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E" w:rsidRDefault="00317A26" w:rsidP="00092E50">
      <w:pPr>
        <w:spacing w:line="300" w:lineRule="auto"/>
        <w:ind w:firstLine="0"/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E397AF6" wp14:editId="6E2EF6FF">
            <wp:extent cx="2571750" cy="6900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82" cy="69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46F" w:rsidRPr="001E2224" w:rsidRDefault="0074646F" w:rsidP="00092E50">
      <w:pPr>
        <w:spacing w:line="30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Волгоградцам</w:t>
      </w:r>
      <w:proofErr w:type="spellEnd"/>
      <w:r w:rsidRPr="001E2224">
        <w:rPr>
          <w:rFonts w:ascii="Times New Roman" w:hAnsi="Times New Roman" w:cs="Times New Roman"/>
          <w:b/>
          <w:iCs/>
          <w:sz w:val="28"/>
          <w:szCs w:val="28"/>
        </w:rPr>
        <w:t xml:space="preserve"> разъяснил</w:t>
      </w: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1E2224">
        <w:rPr>
          <w:rFonts w:ascii="Times New Roman" w:hAnsi="Times New Roman" w:cs="Times New Roman"/>
          <w:b/>
          <w:iCs/>
          <w:sz w:val="28"/>
          <w:szCs w:val="28"/>
        </w:rPr>
        <w:t>, какие сведе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ния о недвижимости общедоступны, а какие </w:t>
      </w:r>
      <w:r w:rsidRPr="001E6A7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E2224">
        <w:rPr>
          <w:rFonts w:ascii="Times New Roman" w:hAnsi="Times New Roman" w:cs="Times New Roman"/>
          <w:b/>
          <w:sz w:val="28"/>
          <w:szCs w:val="28"/>
        </w:rPr>
        <w:t>ограниченного доступа</w:t>
      </w:r>
    </w:p>
    <w:p w:rsidR="0074646F" w:rsidRPr="00B65276" w:rsidRDefault="0074646F" w:rsidP="00092E50">
      <w:pPr>
        <w:spacing w:line="300" w:lineRule="auto"/>
        <w:rPr>
          <w:rFonts w:ascii="Times New Roman" w:hAnsi="Times New Roman" w:cs="Times New Roman"/>
          <w:b/>
          <w:sz w:val="10"/>
          <w:szCs w:val="10"/>
        </w:rPr>
      </w:pPr>
    </w:p>
    <w:p w:rsidR="0074646F" w:rsidRPr="0097265F" w:rsidRDefault="0074646F" w:rsidP="00092E50">
      <w:pPr>
        <w:spacing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1E2224">
        <w:rPr>
          <w:rFonts w:ascii="Times New Roman" w:hAnsi="Times New Roman" w:cs="Times New Roman"/>
          <w:b/>
          <w:sz w:val="28"/>
          <w:szCs w:val="28"/>
        </w:rPr>
        <w:t xml:space="preserve">Эксперты Кадастровой палаты рассказали </w:t>
      </w:r>
      <w:proofErr w:type="spellStart"/>
      <w:proofErr w:type="gramStart"/>
      <w:r w:rsidRPr="001E2224">
        <w:rPr>
          <w:rFonts w:ascii="Times New Roman" w:hAnsi="Times New Roman" w:cs="Times New Roman"/>
          <w:b/>
          <w:sz w:val="28"/>
          <w:szCs w:val="28"/>
        </w:rPr>
        <w:t>волгоградцам</w:t>
      </w:r>
      <w:proofErr w:type="spellEnd"/>
      <w:proofErr w:type="gramEnd"/>
      <w:r w:rsidRPr="001E2224">
        <w:rPr>
          <w:rFonts w:ascii="Times New Roman" w:hAnsi="Times New Roman" w:cs="Times New Roman"/>
          <w:b/>
          <w:sz w:val="28"/>
          <w:szCs w:val="28"/>
        </w:rPr>
        <w:t xml:space="preserve"> какие данные о недвижимости относятся к общедоступным сведениям, а какие </w:t>
      </w:r>
      <w:r w:rsidRPr="00BF1E21">
        <w:rPr>
          <w:rFonts w:ascii="Times New Roman" w:hAnsi="Times New Roman" w:cs="Times New Roman"/>
          <w:b/>
          <w:sz w:val="28"/>
          <w:szCs w:val="28"/>
        </w:rPr>
        <w:t>–</w:t>
      </w:r>
      <w:r w:rsidRPr="001E2224">
        <w:rPr>
          <w:rFonts w:ascii="Times New Roman" w:hAnsi="Times New Roman" w:cs="Times New Roman"/>
          <w:sz w:val="28"/>
          <w:szCs w:val="28"/>
        </w:rPr>
        <w:t xml:space="preserve"> </w:t>
      </w:r>
      <w:r w:rsidRPr="001E2224">
        <w:rPr>
          <w:rFonts w:ascii="Times New Roman" w:hAnsi="Times New Roman" w:cs="Times New Roman"/>
          <w:b/>
          <w:sz w:val="28"/>
          <w:szCs w:val="28"/>
        </w:rPr>
        <w:t>к группе ограниченного доступа.</w:t>
      </w:r>
      <w:r w:rsidRPr="00972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46F" w:rsidRDefault="0074646F" w:rsidP="00092E50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E84D7A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(ЕГРН) – </w:t>
      </w:r>
      <w:r w:rsidRPr="00E84D7A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недвижимост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E84D7A">
        <w:rPr>
          <w:rFonts w:ascii="Times New Roman" w:hAnsi="Times New Roman" w:cs="Times New Roman"/>
          <w:bCs/>
          <w:sz w:val="28"/>
          <w:szCs w:val="28"/>
        </w:rPr>
        <w:t>.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84D7A">
        <w:rPr>
          <w:rFonts w:ascii="Times New Roman" w:hAnsi="Times New Roman" w:cs="Times New Roman"/>
          <w:sz w:val="28"/>
          <w:szCs w:val="28"/>
        </w:rPr>
        <w:t xml:space="preserve">ыписка – источник достоверной и объективной информации о недвижимости, сведения о которой содержатся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E84D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46F" w:rsidRPr="00E84D7A" w:rsidRDefault="0074646F" w:rsidP="00092E50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210AC5">
        <w:rPr>
          <w:rFonts w:ascii="Times New Roman" w:hAnsi="Times New Roman" w:cs="Times New Roman"/>
          <w:sz w:val="28"/>
          <w:szCs w:val="28"/>
        </w:rPr>
        <w:t>Федеральный закон № 218 от 13.07.2015 года «О государственной регистрации недвижимости» предусматривает возможность получения общедоступной информации об объектах недвижимости. Запросить данные сведения могут как собственники, так и иные участники сделок с недвижимостью. К общедоступной информации относятся сведения содержащиеся: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выписке из ЕГРН об основных характеристиках и зарегистрированных правах на объект недвижимости;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выписке из ЕГРН об объекте недвижимости;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выписке о зарегистрированных договорах участия в долевом строительстве;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выписке из ЕГРН о переходе прав на объект недвижимости;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выписке из ЕГРН о кадастровой стоимости объекта недвижимости;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выписке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выписке о границе между субъектами Российской Федерации, границе муниципального образования и границе населенного пункта;</w:t>
      </w:r>
    </w:p>
    <w:p w:rsidR="0074646F" w:rsidRPr="006F6DB6" w:rsidRDefault="0074646F" w:rsidP="00092E5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bCs/>
          <w:sz w:val="28"/>
          <w:szCs w:val="28"/>
        </w:rPr>
      </w:pPr>
      <w:r w:rsidRPr="006F6DB6">
        <w:rPr>
          <w:rFonts w:ascii="Times New Roman" w:hAnsi="Times New Roman" w:cs="Times New Roman"/>
          <w:bCs/>
          <w:sz w:val="28"/>
          <w:szCs w:val="28"/>
        </w:rPr>
        <w:t>в кадастровом плане территории.</w:t>
      </w:r>
    </w:p>
    <w:p w:rsidR="0074646F" w:rsidRPr="00AE4D33" w:rsidRDefault="0074646F" w:rsidP="00092E5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D33">
        <w:rPr>
          <w:rFonts w:ascii="Times New Roman" w:hAnsi="Times New Roman" w:cs="Times New Roman"/>
          <w:i/>
          <w:sz w:val="28"/>
          <w:szCs w:val="28"/>
        </w:rPr>
        <w:t xml:space="preserve">«Таким образом, информацию из ЕГРН о том, кому принадлежит конкретный объект недвижимости, каковы его характеристики и есть ли </w:t>
      </w:r>
      <w:r w:rsidRPr="00AE4D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ограничения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него </w:t>
      </w:r>
      <w:r w:rsidRPr="00AE4D33">
        <w:rPr>
          <w:rFonts w:ascii="Times New Roman" w:hAnsi="Times New Roman" w:cs="Times New Roman"/>
          <w:i/>
          <w:sz w:val="28"/>
          <w:szCs w:val="28"/>
        </w:rPr>
        <w:t>может запросить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владелец, так и</w:t>
      </w:r>
      <w:r w:rsidRPr="00AE4D33">
        <w:rPr>
          <w:rFonts w:ascii="Times New Roman" w:hAnsi="Times New Roman" w:cs="Times New Roman"/>
          <w:i/>
          <w:sz w:val="28"/>
          <w:szCs w:val="28"/>
        </w:rPr>
        <w:t xml:space="preserve"> иные заинтересованные лица. При этом</w:t>
      </w:r>
      <w:proofErr w:type="gramStart"/>
      <w:r w:rsidRPr="00AE4D33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AE4D33">
        <w:rPr>
          <w:rFonts w:ascii="Times New Roman" w:hAnsi="Times New Roman" w:cs="Times New Roman"/>
          <w:i/>
          <w:sz w:val="28"/>
          <w:szCs w:val="28"/>
        </w:rPr>
        <w:t xml:space="preserve"> у собственника, согласно действующему законодательству, остается возможность запросить </w:t>
      </w:r>
      <w:r w:rsidRPr="003A019F">
        <w:rPr>
          <w:rFonts w:ascii="Times New Roman" w:hAnsi="Times New Roman" w:cs="Times New Roman"/>
          <w:i/>
          <w:sz w:val="28"/>
          <w:szCs w:val="28"/>
        </w:rPr>
        <w:t>у</w:t>
      </w:r>
      <w:r w:rsidRPr="003A019F">
        <w:rPr>
          <w:rStyle w:val="a7"/>
          <w:rFonts w:ascii="Times New Roman" w:hAnsi="Times New Roman" w:cs="Times New Roman"/>
          <w:b w:val="0"/>
          <w:i/>
          <w:sz w:val="28"/>
          <w:szCs w:val="28"/>
        </w:rPr>
        <w:t xml:space="preserve"> органа регистрации информацию о лицах, интересовавшихся его недвижимостью.</w:t>
      </w:r>
      <w:r w:rsidRPr="003917EF">
        <w:rPr>
          <w:rFonts w:ascii="Times New Roman" w:hAnsi="Times New Roman" w:cs="Times New Roman"/>
          <w:sz w:val="28"/>
          <w:szCs w:val="28"/>
        </w:rPr>
        <w:t xml:space="preserve"> </w:t>
      </w:r>
      <w:r w:rsidRPr="009137B8">
        <w:rPr>
          <w:rFonts w:ascii="Times New Roman" w:hAnsi="Times New Roman" w:cs="Times New Roman"/>
          <w:i/>
          <w:sz w:val="28"/>
          <w:szCs w:val="28"/>
        </w:rPr>
        <w:t xml:space="preserve">Важно отметить, что в рамках выдачи </w:t>
      </w:r>
      <w:r>
        <w:rPr>
          <w:rFonts w:ascii="Times New Roman" w:hAnsi="Times New Roman" w:cs="Times New Roman"/>
          <w:i/>
          <w:sz w:val="28"/>
          <w:szCs w:val="28"/>
        </w:rPr>
        <w:t xml:space="preserve">сведений из ЕГРН </w:t>
      </w:r>
      <w:proofErr w:type="gramStart"/>
      <w:r w:rsidRPr="009137B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9137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137B8">
        <w:rPr>
          <w:rFonts w:ascii="Times New Roman" w:hAnsi="Times New Roman" w:cs="Times New Roman"/>
          <w:i/>
          <w:sz w:val="28"/>
          <w:szCs w:val="28"/>
        </w:rPr>
        <w:t>третьи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137B8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9137B8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>
        <w:rPr>
          <w:rFonts w:ascii="Times New Roman" w:hAnsi="Times New Roman" w:cs="Times New Roman"/>
          <w:i/>
          <w:sz w:val="28"/>
          <w:szCs w:val="28"/>
        </w:rPr>
        <w:t>передаются</w:t>
      </w:r>
      <w:r w:rsidRPr="009137B8">
        <w:rPr>
          <w:rFonts w:ascii="Times New Roman" w:hAnsi="Times New Roman" w:cs="Times New Roman"/>
          <w:i/>
          <w:sz w:val="28"/>
          <w:szCs w:val="28"/>
        </w:rPr>
        <w:t xml:space="preserve"> персональные данные собственников</w:t>
      </w:r>
      <w:r w:rsidRPr="00AE4D33">
        <w:rPr>
          <w:rFonts w:ascii="Times New Roman" w:hAnsi="Times New Roman" w:cs="Times New Roman"/>
          <w:i/>
          <w:sz w:val="28"/>
          <w:szCs w:val="28"/>
        </w:rPr>
        <w:t>»</w:t>
      </w:r>
      <w:r w:rsidRPr="00AE4D33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>отмечает</w:t>
      </w:r>
      <w:r w:rsidRPr="00AE4D33">
        <w:rPr>
          <w:rFonts w:ascii="Times New Roman" w:hAnsi="Times New Roman" w:cs="Times New Roman"/>
          <w:sz w:val="28"/>
          <w:szCs w:val="28"/>
        </w:rPr>
        <w:t xml:space="preserve"> </w:t>
      </w:r>
      <w:r w:rsidRPr="00AE4D33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Волгоградской области Константин </w:t>
      </w:r>
      <w:proofErr w:type="spellStart"/>
      <w:r w:rsidRPr="00AE4D33">
        <w:rPr>
          <w:rFonts w:ascii="Times New Roman" w:hAnsi="Times New Roman" w:cs="Times New Roman"/>
          <w:b/>
          <w:sz w:val="28"/>
          <w:szCs w:val="28"/>
        </w:rPr>
        <w:t>Миндигаяс</w:t>
      </w:r>
      <w:proofErr w:type="spellEnd"/>
      <w:r w:rsidRPr="00AE4D33">
        <w:rPr>
          <w:rFonts w:ascii="Times New Roman" w:hAnsi="Times New Roman" w:cs="Times New Roman"/>
          <w:b/>
          <w:sz w:val="28"/>
          <w:szCs w:val="28"/>
        </w:rPr>
        <w:t>.</w:t>
      </w:r>
    </w:p>
    <w:p w:rsidR="0074646F" w:rsidRDefault="0074646F" w:rsidP="00092E5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государственный реестр содержит и</w:t>
      </w:r>
      <w:r w:rsidRPr="00E84D7A">
        <w:rPr>
          <w:rFonts w:ascii="Times New Roman" w:hAnsi="Times New Roman" w:cs="Times New Roman"/>
          <w:sz w:val="28"/>
          <w:szCs w:val="28"/>
        </w:rPr>
        <w:t xml:space="preserve"> сведения ограниченного доступа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646F" w:rsidRPr="006F6DB6" w:rsidRDefault="0074646F" w:rsidP="00092E50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F6DB6">
        <w:rPr>
          <w:rFonts w:ascii="Times New Roman" w:hAnsi="Times New Roman" w:cs="Times New Roman"/>
          <w:sz w:val="28"/>
          <w:szCs w:val="28"/>
        </w:rPr>
        <w:t>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документов;</w:t>
      </w:r>
    </w:p>
    <w:p w:rsidR="0074646F" w:rsidRPr="006F6DB6" w:rsidRDefault="0074646F" w:rsidP="00092E50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F6DB6">
        <w:rPr>
          <w:rFonts w:ascii="Times New Roman" w:hAnsi="Times New Roman" w:cs="Times New Roman"/>
          <w:sz w:val="28"/>
          <w:szCs w:val="28"/>
        </w:rPr>
        <w:t>о содержании правоустанавливающих документов;</w:t>
      </w:r>
    </w:p>
    <w:p w:rsidR="0074646F" w:rsidRPr="006F6DB6" w:rsidRDefault="0074646F" w:rsidP="00092E50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F6DB6">
        <w:rPr>
          <w:rFonts w:ascii="Times New Roman" w:hAnsi="Times New Roman" w:cs="Times New Roman"/>
          <w:sz w:val="28"/>
          <w:szCs w:val="28"/>
        </w:rPr>
        <w:t>обобщенные сведения о правах отдельного лица на имеющиеся или имевшиеся у него объекты недвижимости;</w:t>
      </w:r>
    </w:p>
    <w:p w:rsidR="0074646F" w:rsidRPr="006F6DB6" w:rsidRDefault="0074646F" w:rsidP="00092E50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F6DB6">
        <w:rPr>
          <w:rFonts w:ascii="Times New Roman" w:hAnsi="Times New Roman" w:cs="Times New Roman"/>
          <w:sz w:val="28"/>
          <w:szCs w:val="28"/>
        </w:rPr>
        <w:t>сведения в виде копии документа, на основании которого сведения внесены в Единый государственный реестр недвижимости;</w:t>
      </w:r>
    </w:p>
    <w:p w:rsidR="0074646F" w:rsidRPr="006F6DB6" w:rsidRDefault="0074646F" w:rsidP="00092E50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line="30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F6DB6">
        <w:rPr>
          <w:rFonts w:ascii="Times New Roman" w:hAnsi="Times New Roman" w:cs="Times New Roman"/>
          <w:sz w:val="28"/>
          <w:szCs w:val="28"/>
        </w:rPr>
        <w:t xml:space="preserve">сведения о признании правообладателя </w:t>
      </w:r>
      <w:proofErr w:type="gramStart"/>
      <w:r w:rsidRPr="006F6DB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F6DB6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дееспособным.</w:t>
      </w:r>
    </w:p>
    <w:p w:rsidR="0074646F" w:rsidRDefault="0074646F" w:rsidP="00092E5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позволяет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собственникам и их доверенным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E84D7A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E84D7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D7A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</w:t>
      </w:r>
      <w:r>
        <w:rPr>
          <w:rFonts w:ascii="Times New Roman" w:hAnsi="Times New Roman" w:cs="Times New Roman"/>
          <w:sz w:val="28"/>
          <w:szCs w:val="28"/>
        </w:rPr>
        <w:t xml:space="preserve">конкретному лицу. Также </w:t>
      </w:r>
      <w:r w:rsidRPr="00E84D7A">
        <w:rPr>
          <w:rFonts w:ascii="Times New Roman" w:hAnsi="Times New Roman" w:cs="Times New Roman"/>
          <w:sz w:val="28"/>
          <w:szCs w:val="28"/>
        </w:rPr>
        <w:t>в Законе о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прямо поименованы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7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а, которым сведения предоставляются по</w:t>
      </w:r>
      <w:r w:rsidRPr="0066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запросу: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 исполнительной власти различных уровней</w:t>
      </w:r>
      <w:r w:rsidRPr="00E84D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правоохранительные органы, </w:t>
      </w:r>
      <w:r w:rsidRPr="00E84D7A"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4D7A">
        <w:rPr>
          <w:rFonts w:ascii="Times New Roman" w:hAnsi="Times New Roman" w:cs="Times New Roman"/>
          <w:sz w:val="28"/>
          <w:szCs w:val="28"/>
        </w:rPr>
        <w:t>, нотариус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4D7A">
        <w:rPr>
          <w:rFonts w:ascii="Times New Roman" w:hAnsi="Times New Roman" w:cs="Times New Roman"/>
          <w:sz w:val="28"/>
          <w:szCs w:val="28"/>
        </w:rPr>
        <w:t>, кредитны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D7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и др. Предоставленная информация может быть использована только </w:t>
      </w:r>
      <w:r w:rsidRPr="00E84D7A">
        <w:rPr>
          <w:rFonts w:ascii="Times New Roman" w:hAnsi="Times New Roman" w:cs="Times New Roman"/>
          <w:sz w:val="28"/>
          <w:szCs w:val="28"/>
        </w:rPr>
        <w:t>в связке с конкретными делами в рамках непосредственной работы с объектами или его собственником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46F" w:rsidRDefault="0074646F" w:rsidP="00092E50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646F" w:rsidRDefault="0074646F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Золотарева Елена Константиновна,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:rsidR="00FC4B48" w:rsidRPr="00FC4B48" w:rsidRDefault="00FC4B48" w:rsidP="00092E50">
      <w:pPr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Pr="00FC4B48">
        <w:rPr>
          <w:rStyle w:val="a5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FC4B4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в </w:t>
      </w:r>
      <w:hyperlink r:id="rId10" w:history="1">
        <w:r w:rsidRPr="00FC4B48">
          <w:rPr>
            <w:rStyle w:val="a5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Instagram</w:t>
        </w:r>
      </w:hyperlink>
    </w:p>
    <w:sectPr w:rsidR="00FC4B48" w:rsidRPr="00FC4B48" w:rsidSect="00981239">
      <w:headerReference w:type="default" r:id="rId11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79" w:rsidRDefault="00F37F79" w:rsidP="00D46179">
      <w:pPr>
        <w:spacing w:line="240" w:lineRule="auto"/>
      </w:pPr>
      <w:r>
        <w:separator/>
      </w:r>
    </w:p>
  </w:endnote>
  <w:endnote w:type="continuationSeparator" w:id="0">
    <w:p w:rsidR="00F37F79" w:rsidRDefault="00F37F79" w:rsidP="00D46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79" w:rsidRDefault="00F37F79" w:rsidP="00D46179">
      <w:pPr>
        <w:spacing w:line="240" w:lineRule="auto"/>
      </w:pPr>
      <w:r>
        <w:separator/>
      </w:r>
    </w:p>
  </w:footnote>
  <w:footnote w:type="continuationSeparator" w:id="0">
    <w:p w:rsidR="00F37F79" w:rsidRDefault="00F37F79" w:rsidP="00D461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437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179" w:rsidRPr="00D46179" w:rsidRDefault="00D46179" w:rsidP="00D46179">
        <w:pPr>
          <w:pStyle w:val="a9"/>
          <w:jc w:val="center"/>
          <w:rPr>
            <w:rFonts w:ascii="Times New Roman" w:hAnsi="Times New Roman" w:cs="Times New Roman"/>
          </w:rPr>
        </w:pPr>
        <w:r w:rsidRPr="00D46179">
          <w:rPr>
            <w:rFonts w:ascii="Times New Roman" w:hAnsi="Times New Roman" w:cs="Times New Roman"/>
          </w:rPr>
          <w:fldChar w:fldCharType="begin"/>
        </w:r>
        <w:r w:rsidRPr="00D46179">
          <w:rPr>
            <w:rFonts w:ascii="Times New Roman" w:hAnsi="Times New Roman" w:cs="Times New Roman"/>
          </w:rPr>
          <w:instrText>PAGE   \* MERGEFORMAT</w:instrText>
        </w:r>
        <w:r w:rsidRPr="00D46179">
          <w:rPr>
            <w:rFonts w:ascii="Times New Roman" w:hAnsi="Times New Roman" w:cs="Times New Roman"/>
          </w:rPr>
          <w:fldChar w:fldCharType="separate"/>
        </w:r>
        <w:r w:rsidR="00981239">
          <w:rPr>
            <w:rFonts w:ascii="Times New Roman" w:hAnsi="Times New Roman" w:cs="Times New Roman"/>
            <w:noProof/>
          </w:rPr>
          <w:t>2</w:t>
        </w:r>
        <w:r w:rsidRPr="00D4617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B6D"/>
    <w:multiLevelType w:val="hybridMultilevel"/>
    <w:tmpl w:val="40E288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76329"/>
    <w:multiLevelType w:val="multilevel"/>
    <w:tmpl w:val="DDF6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26C9B"/>
    <w:multiLevelType w:val="hybridMultilevel"/>
    <w:tmpl w:val="956A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D83328"/>
    <w:multiLevelType w:val="multilevel"/>
    <w:tmpl w:val="64AA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1375E"/>
    <w:multiLevelType w:val="multilevel"/>
    <w:tmpl w:val="8EA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5255C50"/>
    <w:multiLevelType w:val="multilevel"/>
    <w:tmpl w:val="8A8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F"/>
    <w:rsid w:val="00057967"/>
    <w:rsid w:val="00092E50"/>
    <w:rsid w:val="000B3EE1"/>
    <w:rsid w:val="00135CD3"/>
    <w:rsid w:val="00317A26"/>
    <w:rsid w:val="00743178"/>
    <w:rsid w:val="0074646F"/>
    <w:rsid w:val="007A46FA"/>
    <w:rsid w:val="008B5E28"/>
    <w:rsid w:val="00946245"/>
    <w:rsid w:val="00981239"/>
    <w:rsid w:val="00A862BA"/>
    <w:rsid w:val="00B91B4E"/>
    <w:rsid w:val="00BA100E"/>
    <w:rsid w:val="00C51AEF"/>
    <w:rsid w:val="00CA0346"/>
    <w:rsid w:val="00CF69A3"/>
    <w:rsid w:val="00D150E8"/>
    <w:rsid w:val="00D46179"/>
    <w:rsid w:val="00EB2A07"/>
    <w:rsid w:val="00F37F79"/>
    <w:rsid w:val="00FC4B48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3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13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C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CD3"/>
    <w:rPr>
      <w:color w:val="0563C1" w:themeColor="hyperlink"/>
      <w:u w:val="single"/>
    </w:rPr>
  </w:style>
  <w:style w:type="paragraph" w:styleId="a6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135CD3"/>
    <w:pPr>
      <w:ind w:left="720"/>
      <w:contextualSpacing/>
    </w:pPr>
  </w:style>
  <w:style w:type="character" w:styleId="a7">
    <w:name w:val="Strong"/>
    <w:basedOn w:val="a0"/>
    <w:uiPriority w:val="22"/>
    <w:qFormat/>
    <w:rsid w:val="00135CD3"/>
    <w:rPr>
      <w:b/>
      <w:bCs/>
    </w:rPr>
  </w:style>
  <w:style w:type="character" w:styleId="a8">
    <w:name w:val="Emphasis"/>
    <w:basedOn w:val="a0"/>
    <w:uiPriority w:val="20"/>
    <w:qFormat/>
    <w:rsid w:val="00135CD3"/>
    <w:rPr>
      <w:i/>
      <w:iCs/>
    </w:rPr>
  </w:style>
  <w:style w:type="paragraph" w:customStyle="1" w:styleId="articledecorationfirst">
    <w:name w:val="article_decoration_first"/>
    <w:basedOn w:val="a"/>
    <w:rsid w:val="0013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135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179"/>
  </w:style>
  <w:style w:type="paragraph" w:styleId="ab">
    <w:name w:val="footer"/>
    <w:basedOn w:val="a"/>
    <w:link w:val="ac"/>
    <w:uiPriority w:val="99"/>
    <w:unhideWhenUsed/>
    <w:rsid w:val="00D4617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179"/>
  </w:style>
  <w:style w:type="paragraph" w:styleId="ad">
    <w:name w:val="Body Text"/>
    <w:basedOn w:val="a"/>
    <w:link w:val="ae"/>
    <w:rsid w:val="00FC4B48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C4B48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B3E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34_kadas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Стрижакова Елена Михайловна</dc:creator>
  <cp:lastModifiedBy>Дорофеев Алексей Николаевич</cp:lastModifiedBy>
  <cp:revision>3</cp:revision>
  <cp:lastPrinted>2021-08-03T10:18:00Z</cp:lastPrinted>
  <dcterms:created xsi:type="dcterms:W3CDTF">2021-11-10T12:21:00Z</dcterms:created>
  <dcterms:modified xsi:type="dcterms:W3CDTF">2021-11-10T13:03:00Z</dcterms:modified>
</cp:coreProperties>
</file>